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88A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外科</w:t>
      </w:r>
      <w:r>
        <w:rPr>
          <w:rFonts w:hint="eastAsia"/>
          <w:b/>
          <w:bCs/>
          <w:sz w:val="32"/>
          <w:szCs w:val="32"/>
        </w:rPr>
        <w:t>医患沟通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F9A55C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“医患沟通”专题培训，让我们从外科开始，首先了解一下外科相关的临床重要沟通问题：</w:t>
      </w:r>
    </w:p>
    <w:p w14:paraId="03A1849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·患者及家属对疾病认识不足，且对手术期望值过高,如何进行有效医患沟通?</w:t>
      </w:r>
    </w:p>
    <w:p w14:paraId="6F43420F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·当疾病有多种手术治疗方式时,手术前如何与患者及其家属进行有效沟通,选择最适宜的手术方案?</w:t>
      </w:r>
    </w:p>
    <w:p w14:paraId="0253EB79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·复合性外伤的患者,需行多专业外科手术治疗,手术前各专业医生与患者及家属如何进行有效沟通?面</w:t>
      </w:r>
    </w:p>
    <w:p w14:paraId="518E45C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·手术前,如何与医疗费用高昂、手术风险大的择期手术患者及家属进行有效沟通?</w:t>
      </w:r>
    </w:p>
    <w:p w14:paraId="58D28B1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·手术中出现医疗意外或致命损伤,如何与患者家属沟通?</w:t>
      </w:r>
    </w:p>
    <w:p w14:paraId="705852F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·术前检查、术前诊断与手术所见不一致,如何在术中与家属有效沟通?</w:t>
      </w:r>
    </w:p>
    <w:p w14:paraId="1F439237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·手术后,患者出现严重并发症,如何与患者及其家属进行有效沟通?</w:t>
      </w:r>
    </w:p>
    <w:p w14:paraId="4C817CAB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·术前医患沟通不到位，如何在术后促进有效沟通?</w:t>
      </w:r>
    </w:p>
    <w:p w14:paraId="6C3EAE6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E9AAA8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为了回答以上问题，我们将从以下三个方面进行讲解：外科特征与患方特点；外科医患沟通的方法；常见医患沟通障碍及化解。本次培训内容为：</w:t>
      </w:r>
    </w:p>
    <w:p w14:paraId="6E8DD99F">
      <w:pPr>
        <w:jc w:val="center"/>
        <w:rPr>
          <w:rFonts w:hint="eastAsia"/>
          <w:b/>
          <w:bCs/>
          <w:sz w:val="32"/>
          <w:szCs w:val="32"/>
        </w:rPr>
      </w:pPr>
    </w:p>
    <w:p w14:paraId="49C64B7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外科医患沟通的方法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第三部分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28FFAF62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六、与危重患者及家属的沟通</w:t>
      </w:r>
    </w:p>
    <w:p w14:paraId="0EA070CA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（一）危重患者及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家属的心理特点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251928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危重患者的心理有一定的共性。首先，急诊入院后紧张的抢救过程及突然离开熟悉的环境和亲人，极易产生焦虑和恐惧情绪。其次，在进入监护室的2~5天内则会先后产生否认、孤独及忧郁情绪，而意外受伤者还易愤怒。一些患者则会因认同监护病房环境对其生命安全有较大保障，而产生依赖心理。由于危重患者是在重症监护室里进行治疗，患者家属只能在规定的时间里，短时间地访视患者，其余时间只能在监护室外等待。这种长时间的等待，决定了患者家属对能够及时了解患者病情及其转归十分渴望，并因而容易产生焦虑、烦躁，甚至是猜疑、愤怒的情绪。了解了危重患者及家属的心理特点后便可“对症下药”，使沟通达到事半功倍的良好效果。</w:t>
      </w:r>
    </w:p>
    <w:p w14:paraId="2024B71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（二)与危重患者及家属的语言沟通</w:t>
      </w:r>
    </w:p>
    <w:p w14:paraId="6FC3FDD5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1.首先是针对恐惧、焦虑孤独等负性情绪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要避免在患者面前谈论病情，没有一个意识清醒的急危重症患者可以承受医生的一句“你已无药可救了”，特别在患者极为痛苦时，更应对其进行安慰和鼓励，这对于增强患者抗病的信心、减轻焦虑情绪和战胜恐惧都有着很大的作用。然而，面对患者发怒，医生应充分理解其过激行为，切不可训斥患者，反之应鼓励其合理宣泄，在与其沟通时，应给充分的精神支柱，尽力消除意外使其产生的不平衡心理，要对倾诉出烦恼表示充分理解，并使其感觉到你感同身受，这样可让其感受到医院的温暖、安全的同时，也可加深患者对医生的信任。</w:t>
      </w:r>
    </w:p>
    <w:p w14:paraId="2780E7D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外，与患者家属沟通应记住一条中心法则：“医生不能完全代替患者家属满足患者对情感的需求”，探视前，医护人员应指导患者家属不要在患者面前流露出悲伤情绪，强调在患者面前保持镇定的重要性，并应嘱咐家属探视时对患者讲一些利于疾病康复的话。</w:t>
      </w:r>
    </w:p>
    <w:p w14:paraId="2319A1FD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2.面对家属质疑和愤怒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首先对于前者，我们应该真诚的表示理解，做到有求必应，及时告知家属患者的病情及其可能的转归，以及下一步准备对其实施的治疗方案，随时保持和家属的接触与沟通。对于后者，应及时找出家属愤怒的原因，不急于与其辩白和争论，也不要急于否认，等待其情绪宣泄后，找好时机沟通。事的背后藏着情，不要先处理事，而要先处理情；能用“情”解决的事，不要用“理”，能用“理”解决的事，不要上“法庭”。</w:t>
      </w:r>
    </w:p>
    <w:p w14:paraId="0948C77A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3.应对患者产生的依赖情绪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应了解患者产生此情绪的原因在于对自身身体状况的不自信，沟通中应强调让患者尝试简单的恢复训练，为其建立“我办得到”这一信念。适时转移患者注意力，不让其想起不愉快的回忆，从而进一步克服忧虑。</w:t>
      </w:r>
    </w:p>
    <w:p w14:paraId="1D4D99A6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4.应鼓励意识清醒的危重患者把自己的想法说出来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切不可对其看法直接给予评价，而是在谈话中引导患者从客观的角度自己进行评价。根据和其谈话中发现的问题，适时与患者谈论病情当前的治疗情况，并告知下一步治疗计划，关键在于让患者明白该怎样配合，为其树立信心。</w:t>
      </w:r>
    </w:p>
    <w:p w14:paraId="56DBB3CC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（三）与危重患者的非语言沟通</w:t>
      </w:r>
    </w:p>
    <w:p w14:paraId="4C18A3C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语言沟通是指运用一切非语言信号所进行的人际沟通(包括：身体动作、体态、语气语调、空间距离等)。微笑是人间最美好的语言，自然而真诚的微笑具有多方面的魅力，能使患者消除陌生感，增加信任感、安全感，营造出安全、可信赖的氛围，从而达到有效交流的目的。</w:t>
      </w:r>
    </w:p>
    <w:p w14:paraId="4C6397C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生的衣着及各种动作、姿势也是一种“无声的语言”。医生的形象显得干练、精神，便可给患者带来安全感。然而监护室里患者更渴望得到尊重，有时可能一个极细小的动作便可对其造成心理伤害，甚至延误病情。例如：医生倾听患者诉说时，频繁改变姿势或使用手机，会让患者觉得漫不经心和不耐烦，从而伤害患者的自尊心。又如：当患者痛苦时，轻轻抚摸他的手或拍拍他的肩；患者发高烧时，摸摸他的额部，都会带给患者无言的关心。</w:t>
      </w:r>
    </w:p>
    <w:p w14:paraId="774A1B6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语言的医患沟通正好体现了“医学既是科学又是艺术”这句话的含义。医生的手能够温暖患者的心：一个小故事在当今医学界流传甚广，外科巨擘裘法祖教授曾经为一位患者进行腹部体检时，使这位患者竟然因此落泪。因为，此前他曾先后看过6位医生，没有一个人伸出自己的手，与患者的身体有过必要的接触。故事虽小，但耐人寻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46485"/>
    <w:rsid w:val="33304A74"/>
    <w:rsid w:val="394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3299</Words>
  <Characters>3324</Characters>
  <Lines>0</Lines>
  <Paragraphs>0</Paragraphs>
  <TotalTime>124</TotalTime>
  <ScaleCrop>false</ScaleCrop>
  <LinksUpToDate>false</LinksUpToDate>
  <CharactersWithSpaces>3335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2025-10-28T07:07:00Z</dcterms:created>
  <dc:creator>dlyy</dc:creator>
  <cp:lastModifiedBy>斗转星移</cp:lastModifiedBy>
  <dcterms:modified xsi:type="dcterms:W3CDTF">2025-11-11T03:43:57Z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FF399C0112C84F6BB406A6EE52DEA29E_12</vt:lpwstr>
  </property>
</Properties>
</file>