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 w:ascii="黑体" w:hAnsi="黑体" w:eastAsia="黑体" w:cs="黑体"/>
          <w:sz w:val="36"/>
          <w:szCs w:val="36"/>
        </w:rPr>
        <w:t>北京电力医院科室人员需求申请（审批）表</w:t>
      </w:r>
    </w:p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申请科室：</w:t>
      </w:r>
    </w:p>
    <w:tbl>
      <w:tblPr>
        <w:tblStyle w:val="2"/>
        <w:tblW w:w="92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2452"/>
        <w:gridCol w:w="2306"/>
        <w:gridCol w:w="2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24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人员需求情况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87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拟招聘岗位</w:t>
            </w:r>
          </w:p>
        </w:tc>
        <w:tc>
          <w:tcPr>
            <w:tcW w:w="245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0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拟招聘人数</w:t>
            </w:r>
          </w:p>
        </w:tc>
        <w:tc>
          <w:tcPr>
            <w:tcW w:w="260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87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是否超编</w:t>
            </w:r>
          </w:p>
        </w:tc>
        <w:tc>
          <w:tcPr>
            <w:tcW w:w="245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是□；否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</w:p>
        </w:tc>
        <w:tc>
          <w:tcPr>
            <w:tcW w:w="230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建议上岗时间</w:t>
            </w:r>
          </w:p>
        </w:tc>
        <w:tc>
          <w:tcPr>
            <w:tcW w:w="2605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9240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人员需求原因及上岗人员要求（包括学历、经历、能力等）：</w:t>
            </w:r>
          </w:p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9240" w:type="dxa"/>
            <w:gridSpan w:val="4"/>
            <w:noWrap w:val="0"/>
            <w:vAlign w:val="top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建议招聘形式：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对外公开招聘□；内部竞争上岗□；内部调动□；内部借用□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科室主任签字：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24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医院审（核）批意见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8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业务主管部门</w:t>
            </w:r>
          </w:p>
        </w:tc>
        <w:tc>
          <w:tcPr>
            <w:tcW w:w="7363" w:type="dxa"/>
            <w:gridSpan w:val="3"/>
            <w:noWrap w:val="0"/>
            <w:vAlign w:val="top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40" w:lineRule="exact"/>
              <w:ind w:firstLine="4327" w:firstLineChars="180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签字：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18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人力资源部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63" w:type="dxa"/>
            <w:gridSpan w:val="3"/>
            <w:noWrap w:val="0"/>
            <w:vAlign w:val="top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签字：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年 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8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分管院长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363" w:type="dxa"/>
            <w:gridSpan w:val="3"/>
            <w:noWrap w:val="0"/>
            <w:vAlign w:val="top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签字：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5ZTkwZDM1OTlmZmNkZTBkOGZmODc2ZGRjODQ2OWQifQ=="/>
    <w:docVar w:name="KSO_WPS_MARK_KEY" w:val="75fd0d69-d3d5-405e-94f2-1b1edbc6baee"/>
  </w:docVars>
  <w:rsids>
    <w:rsidRoot w:val="00000000"/>
    <w:rsid w:val="07776F44"/>
    <w:rsid w:val="0B705F87"/>
    <w:rsid w:val="1DAD11A9"/>
    <w:rsid w:val="27090430"/>
    <w:rsid w:val="2A30744D"/>
    <w:rsid w:val="335D0803"/>
    <w:rsid w:val="42F85541"/>
    <w:rsid w:val="634D74F9"/>
    <w:rsid w:val="78C1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0</Lines>
  <Paragraphs>0</Paragraphs>
  <TotalTime>0</TotalTime>
  <ScaleCrop>false</ScaleCrop>
  <LinksUpToDate>false</LinksUpToDate>
  <CharactersWithSpaces>481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2023-08-29T02:42:00Z</dcterms:created>
  <dc:creator>dlyy</dc:creator>
  <cp:lastModifiedBy>Bummer*</cp:lastModifiedBy>
  <cp:lastPrinted>2023-10-13T07:22:00Z</cp:lastPrinted>
  <dcterms:modified xsi:type="dcterms:W3CDTF">2025-09-23T07:05:10Z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9CF146BFDEFE4C1A880FC866014A65CC</vt:lpwstr>
  </property>
</Properties>
</file>